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4B01" w14:textId="77777777" w:rsidR="001D6F17" w:rsidRPr="001D6F17" w:rsidRDefault="001D6F17" w:rsidP="001D6F17"/>
    <w:p w14:paraId="03354B02" w14:textId="77777777" w:rsidR="001D6F17" w:rsidRPr="001D6F17" w:rsidRDefault="001D6F17" w:rsidP="001D6F17"/>
    <w:p w14:paraId="03354B04" w14:textId="0F5992DC" w:rsidR="001D6F17" w:rsidRDefault="005C3ACC" w:rsidP="005C3ACC">
      <w:pPr>
        <w:pStyle w:val="Potsikko"/>
      </w:pPr>
      <w:r>
        <w:t>Antibiooteille vastustuskykyinen bakteeri</w:t>
      </w:r>
    </w:p>
    <w:p w14:paraId="4DA7F879" w14:textId="77777777" w:rsidR="005C3ACC" w:rsidRPr="001D6F17" w:rsidRDefault="005C3ACC" w:rsidP="001D6F17"/>
    <w:p w14:paraId="0B0AE84F" w14:textId="77777777" w:rsidR="00037145" w:rsidRDefault="00C53F39" w:rsidP="001745C5">
      <w:pPr>
        <w:ind w:left="1304"/>
      </w:pPr>
      <w:r>
        <w:t>Sinulla</w:t>
      </w:r>
      <w:r w:rsidR="001D6F17" w:rsidRPr="001D6F17">
        <w:t xml:space="preserve"> on todettu tavallisille antibiooteille vastustuskykyinen bakteeri</w:t>
      </w:r>
      <w:r w:rsidR="00037145">
        <w:t xml:space="preserve"> __________</w:t>
      </w:r>
      <w:r w:rsidR="001D6F17" w:rsidRPr="001D6F17">
        <w:t>.</w:t>
      </w:r>
      <w:r w:rsidR="00D424C0">
        <w:t xml:space="preserve"> </w:t>
      </w:r>
    </w:p>
    <w:p w14:paraId="7BBDFE50" w14:textId="1D6B9269" w:rsidR="00D424C0" w:rsidRDefault="00D424C0" w:rsidP="001745C5">
      <w:pPr>
        <w:ind w:left="1304"/>
      </w:pPr>
      <w:r>
        <w:t>Tämä ei vaikuta sinun elämääsi sairaalan ulkopuolella. Bakteerista</w:t>
      </w:r>
      <w:r w:rsidRPr="001D6F17">
        <w:t xml:space="preserve"> ei tarvitse mainita esim. hammaslääkärissä, hierojalla, kampaajalla </w:t>
      </w:r>
      <w:r w:rsidR="001745C5">
        <w:t>eikä</w:t>
      </w:r>
      <w:r w:rsidRPr="001D6F17">
        <w:t xml:space="preserve"> erilaisissa harrastuksissa tai kyläillessä.</w:t>
      </w:r>
    </w:p>
    <w:p w14:paraId="100178DF" w14:textId="6CB47824" w:rsidR="003146CD" w:rsidRPr="003146CD" w:rsidRDefault="00C53F39" w:rsidP="001745C5">
      <w:pPr>
        <w:pStyle w:val="NormaaliWWW"/>
        <w:ind w:left="1304"/>
        <w:rPr>
          <w:rFonts w:ascii="Trebuchet MS" w:hAnsi="Trebuchet MS"/>
          <w:sz w:val="22"/>
          <w:szCs w:val="22"/>
        </w:rPr>
      </w:pPr>
      <w:r w:rsidRPr="003146CD">
        <w:rPr>
          <w:rFonts w:ascii="Trebuchet MS" w:hAnsi="Trebuchet MS"/>
          <w:sz w:val="22"/>
          <w:szCs w:val="22"/>
        </w:rPr>
        <w:t>Kerro</w:t>
      </w:r>
      <w:r w:rsidR="001D6F17" w:rsidRPr="003146CD">
        <w:rPr>
          <w:rFonts w:ascii="Trebuchet MS" w:hAnsi="Trebuchet MS"/>
          <w:sz w:val="22"/>
          <w:szCs w:val="22"/>
        </w:rPr>
        <w:t xml:space="preserve"> </w:t>
      </w:r>
      <w:r w:rsidRPr="003146CD">
        <w:rPr>
          <w:rFonts w:ascii="Trebuchet MS" w:hAnsi="Trebuchet MS"/>
          <w:sz w:val="22"/>
          <w:szCs w:val="22"/>
        </w:rPr>
        <w:t>antibiooteille vastustuskykyisestä bakteerista joutuessasi</w:t>
      </w:r>
      <w:r w:rsidR="001D6F17" w:rsidRPr="003146CD">
        <w:rPr>
          <w:rFonts w:ascii="Trebuchet MS" w:hAnsi="Trebuchet MS"/>
          <w:sz w:val="22"/>
          <w:szCs w:val="22"/>
        </w:rPr>
        <w:t xml:space="preserve"> sairaalahoitoon. </w:t>
      </w:r>
    </w:p>
    <w:p w14:paraId="03354B09" w14:textId="77777777" w:rsidR="001D6F17" w:rsidRPr="001D6F17" w:rsidRDefault="001D6F17" w:rsidP="001D6F17">
      <w:pPr>
        <w:rPr>
          <w:b/>
        </w:rPr>
      </w:pPr>
    </w:p>
    <w:p w14:paraId="03354B0A" w14:textId="3D375334" w:rsidR="001D6F17" w:rsidRPr="001745C5" w:rsidRDefault="00394F82" w:rsidP="001D6F17">
      <w:pPr>
        <w:rPr>
          <w:b/>
          <w:sz w:val="24"/>
        </w:rPr>
      </w:pPr>
      <w:r w:rsidRPr="001745C5">
        <w:rPr>
          <w:b/>
          <w:sz w:val="24"/>
        </w:rPr>
        <w:t>H</w:t>
      </w:r>
      <w:r w:rsidR="001D6F17" w:rsidRPr="001745C5">
        <w:rPr>
          <w:b/>
          <w:sz w:val="24"/>
        </w:rPr>
        <w:t>uomioitavia asioita:</w:t>
      </w:r>
    </w:p>
    <w:p w14:paraId="1582C2F3" w14:textId="77777777" w:rsidR="00C53F39" w:rsidRDefault="00C53F39" w:rsidP="001D6F17">
      <w:pPr>
        <w:rPr>
          <w:b/>
        </w:rPr>
      </w:pPr>
    </w:p>
    <w:p w14:paraId="03354B0B" w14:textId="77777777" w:rsidR="001D6F17" w:rsidRPr="001D6F17" w:rsidRDefault="001D6F17" w:rsidP="001745C5">
      <w:pPr>
        <w:rPr>
          <w:b/>
        </w:rPr>
      </w:pPr>
      <w:r w:rsidRPr="001D6F17">
        <w:rPr>
          <w:b/>
        </w:rPr>
        <w:t>Käsien pesu</w:t>
      </w:r>
    </w:p>
    <w:p w14:paraId="03354B0C" w14:textId="0AD481C3" w:rsidR="001D6F17" w:rsidRPr="001D6F17" w:rsidRDefault="00C53F39" w:rsidP="001745C5">
      <w:pPr>
        <w:ind w:left="1304"/>
      </w:pPr>
      <w:r>
        <w:t>Pese</w:t>
      </w:r>
      <w:r w:rsidR="001D6F17" w:rsidRPr="001D6F17">
        <w:t xml:space="preserve"> kädet vedellä ja saippualla</w:t>
      </w:r>
    </w:p>
    <w:p w14:paraId="03354B0D" w14:textId="77777777" w:rsidR="001D6F17" w:rsidRPr="001D6F17" w:rsidRDefault="001D6F17" w:rsidP="001745C5">
      <w:pPr>
        <w:pStyle w:val="Luettelokappale"/>
        <w:numPr>
          <w:ilvl w:val="0"/>
          <w:numId w:val="18"/>
        </w:numPr>
        <w:ind w:left="2420"/>
      </w:pPr>
      <w:r w:rsidRPr="001D6F17">
        <w:t>kun kädet ovat likaiset</w:t>
      </w:r>
    </w:p>
    <w:p w14:paraId="03354B0E" w14:textId="77777777" w:rsidR="001D6F17" w:rsidRPr="001D6F17" w:rsidRDefault="001D6F17" w:rsidP="001745C5">
      <w:pPr>
        <w:pStyle w:val="Luettelokappale"/>
        <w:numPr>
          <w:ilvl w:val="0"/>
          <w:numId w:val="18"/>
        </w:numPr>
        <w:ind w:left="2420"/>
      </w:pPr>
      <w:r w:rsidRPr="001D6F17">
        <w:t>ennen ruoan valmistamista ja ruokailua</w:t>
      </w:r>
    </w:p>
    <w:p w14:paraId="03354B0F" w14:textId="77777777" w:rsidR="001D6F17" w:rsidRPr="001D6F17" w:rsidRDefault="001D6F17" w:rsidP="001745C5">
      <w:pPr>
        <w:pStyle w:val="Luettelokappale"/>
        <w:numPr>
          <w:ilvl w:val="0"/>
          <w:numId w:val="18"/>
        </w:numPr>
        <w:ind w:left="2420"/>
      </w:pPr>
      <w:r w:rsidRPr="001D6F17">
        <w:t>WC:ssä käynnin jälkeen.</w:t>
      </w:r>
    </w:p>
    <w:p w14:paraId="03354B10" w14:textId="77777777" w:rsidR="001D6F17" w:rsidRPr="001D6F17" w:rsidRDefault="001D6F17" w:rsidP="001745C5">
      <w:pPr>
        <w:ind w:left="1304"/>
      </w:pPr>
    </w:p>
    <w:p w14:paraId="03354B11" w14:textId="7C07230B" w:rsidR="001D6F17" w:rsidRPr="001D6F17" w:rsidRDefault="00C53F39" w:rsidP="001745C5">
      <w:pPr>
        <w:ind w:left="1304"/>
      </w:pPr>
      <w:r>
        <w:t>Jos sinulla on haavoja, pese</w:t>
      </w:r>
      <w:r w:rsidR="001D6F17" w:rsidRPr="001D6F17">
        <w:t xml:space="preserve"> kädet vedellä ja saippualla ja kuivaa kertakäyttöpyyhkeeseen (esimerkiksi talouspaperiin) ennen ja jälkeen haavan hoitoja.</w:t>
      </w:r>
    </w:p>
    <w:p w14:paraId="03354B12" w14:textId="59AAE4FA" w:rsidR="001D6F17" w:rsidRPr="001D6F17" w:rsidRDefault="00C53F39" w:rsidP="001745C5">
      <w:pPr>
        <w:ind w:left="1304"/>
      </w:pPr>
      <w:r>
        <w:t>Laita</w:t>
      </w:r>
      <w:r w:rsidR="001D6F17" w:rsidRPr="001D6F17">
        <w:t xml:space="preserve"> likaiset haavasidokset suoraan jätepussiin.</w:t>
      </w:r>
    </w:p>
    <w:p w14:paraId="03354B13" w14:textId="77777777" w:rsidR="001D6F17" w:rsidRPr="001D6F17" w:rsidRDefault="001D6F17" w:rsidP="001D6F17"/>
    <w:p w14:paraId="03354B14" w14:textId="77777777" w:rsidR="001D6F17" w:rsidRPr="001D6F17" w:rsidRDefault="001D6F17" w:rsidP="001745C5">
      <w:pPr>
        <w:rPr>
          <w:b/>
        </w:rPr>
      </w:pPr>
      <w:r w:rsidRPr="001D6F17">
        <w:rPr>
          <w:b/>
        </w:rPr>
        <w:t>Kodin siivous</w:t>
      </w:r>
    </w:p>
    <w:p w14:paraId="03354B15" w14:textId="09778B17" w:rsidR="001D6F17" w:rsidRPr="001D6F17" w:rsidRDefault="00C53F39" w:rsidP="001745C5">
      <w:pPr>
        <w:ind w:left="1304"/>
      </w:pPr>
      <w:r>
        <w:lastRenderedPageBreak/>
        <w:t>Kodin siivoukseen voit</w:t>
      </w:r>
      <w:r w:rsidR="001D6F17" w:rsidRPr="001D6F17">
        <w:t xml:space="preserve"> käyttää tavallisia puhdistusaineita.</w:t>
      </w:r>
    </w:p>
    <w:p w14:paraId="03354B16" w14:textId="77777777" w:rsidR="001D6F17" w:rsidRPr="001D6F17" w:rsidRDefault="001D6F17" w:rsidP="001745C5">
      <w:pPr>
        <w:ind w:left="1304"/>
      </w:pPr>
    </w:p>
    <w:p w14:paraId="03354B17" w14:textId="77777777" w:rsidR="001D6F17" w:rsidRPr="001D6F17" w:rsidRDefault="001D6F17" w:rsidP="001745C5">
      <w:pPr>
        <w:rPr>
          <w:b/>
        </w:rPr>
      </w:pPr>
      <w:r w:rsidRPr="001D6F17">
        <w:rPr>
          <w:b/>
        </w:rPr>
        <w:t>Astiat, pyykki</w:t>
      </w:r>
    </w:p>
    <w:p w14:paraId="03354B18" w14:textId="602160B3" w:rsidR="001D6F17" w:rsidRPr="001D6F17" w:rsidRDefault="00C53F39" w:rsidP="001745C5">
      <w:pPr>
        <w:ind w:left="1304"/>
      </w:pPr>
      <w:r>
        <w:t>Voit</w:t>
      </w:r>
      <w:r w:rsidR="001D6F17" w:rsidRPr="001D6F17">
        <w:t xml:space="preserve"> toimia tavalliseen tapaan: </w:t>
      </w:r>
    </w:p>
    <w:p w14:paraId="03354B19" w14:textId="77777777" w:rsidR="001D6F17" w:rsidRPr="001D6F17" w:rsidRDefault="001D6F17" w:rsidP="001745C5">
      <w:pPr>
        <w:pStyle w:val="Luettelokappale"/>
        <w:numPr>
          <w:ilvl w:val="0"/>
          <w:numId w:val="19"/>
        </w:numPr>
        <w:ind w:left="2384"/>
      </w:pPr>
      <w:r w:rsidRPr="001D6F17">
        <w:t>astiat saa pestä muiden astioiden kanssa</w:t>
      </w:r>
    </w:p>
    <w:p w14:paraId="03354B1A" w14:textId="467CE02B" w:rsidR="001D6F17" w:rsidRPr="001D6F17" w:rsidRDefault="006F3E87" w:rsidP="001745C5">
      <w:pPr>
        <w:pStyle w:val="Luettelokappale"/>
        <w:numPr>
          <w:ilvl w:val="0"/>
          <w:numId w:val="19"/>
        </w:numPr>
        <w:ind w:left="2384"/>
      </w:pPr>
      <w:r>
        <w:t>pyykin voi</w:t>
      </w:r>
      <w:r w:rsidR="001D6F17" w:rsidRPr="001D6F17">
        <w:t xml:space="preserve"> pestä muiden pyykkien kanssa vaatteille suositelluissa lämpötiloissa. </w:t>
      </w:r>
    </w:p>
    <w:p w14:paraId="03354B1B" w14:textId="77777777" w:rsidR="001D6F17" w:rsidRPr="001D6F17" w:rsidRDefault="001D6F17" w:rsidP="001745C5">
      <w:pPr>
        <w:ind w:left="1304"/>
      </w:pPr>
    </w:p>
    <w:p w14:paraId="03354B1C" w14:textId="77777777" w:rsidR="001D6F17" w:rsidRPr="001D6F17" w:rsidRDefault="001D6F17" w:rsidP="001745C5">
      <w:pPr>
        <w:rPr>
          <w:b/>
        </w:rPr>
      </w:pPr>
      <w:r w:rsidRPr="001D6F17">
        <w:rPr>
          <w:b/>
        </w:rPr>
        <w:t>Vierailut</w:t>
      </w:r>
    </w:p>
    <w:p w14:paraId="03354B23" w14:textId="42DC8E13" w:rsidR="009B0394" w:rsidRDefault="00C53F39" w:rsidP="001745C5">
      <w:pPr>
        <w:ind w:left="1304"/>
      </w:pPr>
      <w:r>
        <w:t>K</w:t>
      </w:r>
      <w:r w:rsidRPr="001D6F17">
        <w:t>aikki iästä riippumatta (vauvasta vaariin</w:t>
      </w:r>
      <w:r>
        <w:t xml:space="preserve">) </w:t>
      </w:r>
      <w:r w:rsidR="001D6F17" w:rsidRPr="001D6F17">
        <w:t>voivat vapaasti vierailla</w:t>
      </w:r>
      <w:r>
        <w:t xml:space="preserve"> kotonasi</w:t>
      </w:r>
      <w:r w:rsidR="001D6F17" w:rsidRPr="001D6F17">
        <w:t>.</w:t>
      </w:r>
    </w:p>
    <w:p w14:paraId="19636DD2" w14:textId="77777777" w:rsidR="00AD65CB" w:rsidRDefault="00AD65CB" w:rsidP="001745C5">
      <w:pPr>
        <w:ind w:left="1304"/>
      </w:pPr>
    </w:p>
    <w:p w14:paraId="1678CD3C" w14:textId="77777777" w:rsidR="00AD65CB" w:rsidRDefault="00AD65CB" w:rsidP="001745C5">
      <w:pPr>
        <w:ind w:left="1304"/>
      </w:pPr>
    </w:p>
    <w:p w14:paraId="33663643" w14:textId="77777777" w:rsidR="00AD65CB" w:rsidRDefault="00AD65CB" w:rsidP="001745C5">
      <w:pPr>
        <w:ind w:left="1304"/>
      </w:pPr>
    </w:p>
    <w:p w14:paraId="25EFE3E8" w14:textId="77777777" w:rsidR="0027138B" w:rsidRDefault="00AD65CB" w:rsidP="00AD65CB">
      <w:r>
        <w:rPr>
          <w:b/>
        </w:rPr>
        <w:t xml:space="preserve">Lisätietoa </w:t>
      </w:r>
      <w:r w:rsidRPr="00AD65CB">
        <w:t xml:space="preserve">moniresistenteistä bakteereista löydät </w:t>
      </w:r>
    </w:p>
    <w:p w14:paraId="48C5D15B" w14:textId="77777777" w:rsidR="0027138B" w:rsidRDefault="0027138B" w:rsidP="00AD65CB">
      <w:bookmarkStart w:id="0" w:name="_GoBack"/>
      <w:bookmarkEnd w:id="0"/>
    </w:p>
    <w:p w14:paraId="5796DF7C" w14:textId="279351F5" w:rsidR="00AD65CB" w:rsidRDefault="00AD65CB" w:rsidP="00AD65CB">
      <w:proofErr w:type="spellStart"/>
      <w:r w:rsidRPr="00AD65CB">
        <w:t>THL:n</w:t>
      </w:r>
      <w:proofErr w:type="spellEnd"/>
      <w:r w:rsidRPr="00AD65CB">
        <w:t xml:space="preserve"> sivuilta (</w:t>
      </w:r>
      <w:hyperlink r:id="rId13" w:history="1">
        <w:r w:rsidR="00601C2E" w:rsidRPr="00441509">
          <w:rPr>
            <w:rStyle w:val="Hyperlinkki"/>
          </w:rPr>
          <w:t>www</w:t>
        </w:r>
        <w:r w:rsidR="00601C2E" w:rsidRPr="00441509">
          <w:rPr>
            <w:rStyle w:val="Hyperlinkki"/>
          </w:rPr>
          <w:t>.</w:t>
        </w:r>
        <w:r w:rsidR="00601C2E" w:rsidRPr="00441509">
          <w:rPr>
            <w:rStyle w:val="Hyperlinkki"/>
          </w:rPr>
          <w:t>thl.fi</w:t>
        </w:r>
      </w:hyperlink>
      <w:r w:rsidRPr="00AD65CB">
        <w:t>)</w:t>
      </w:r>
      <w:r w:rsidR="0027138B">
        <w:t xml:space="preserve"> </w:t>
      </w:r>
    </w:p>
    <w:p w14:paraId="70985D6D" w14:textId="0CC526EE" w:rsidR="00601C2E" w:rsidRDefault="00601C2E" w:rsidP="00AD65CB"/>
    <w:p w14:paraId="02734365" w14:textId="710CDDCA" w:rsidR="00601C2E" w:rsidRPr="00AD65CB" w:rsidRDefault="00601C2E" w:rsidP="00AD65CB">
      <w:pPr>
        <w:rPr>
          <w:b/>
        </w:rPr>
      </w:pPr>
      <w:hyperlink r:id="rId14" w:history="1">
        <w:r w:rsidRPr="00601C2E">
          <w:rPr>
            <w:rStyle w:val="Hyperlinkki"/>
            <w:b/>
          </w:rPr>
          <w:t>Terveyskylä - inf</w:t>
        </w:r>
        <w:r w:rsidRPr="00601C2E">
          <w:rPr>
            <w:rStyle w:val="Hyperlinkki"/>
            <w:b/>
          </w:rPr>
          <w:t>e</w:t>
        </w:r>
        <w:r w:rsidRPr="00601C2E">
          <w:rPr>
            <w:rStyle w:val="Hyperlinkki"/>
            <w:b/>
          </w:rPr>
          <w:t>ktiotalo</w:t>
        </w:r>
      </w:hyperlink>
      <w:r w:rsidR="0027138B">
        <w:rPr>
          <w:b/>
        </w:rPr>
        <w:t>/ Antibioottiresistenssi</w:t>
      </w:r>
    </w:p>
    <w:sectPr w:rsidR="00601C2E" w:rsidRPr="00AD65CB" w:rsidSect="00AB52F6">
      <w:headerReference w:type="default" r:id="rId15"/>
      <w:footerReference w:type="default" r:id="rId16"/>
      <w:pgSz w:w="11907" w:h="16840" w:code="9"/>
      <w:pgMar w:top="2211" w:right="567" w:bottom="1418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54B26" w14:textId="77777777" w:rsidR="001D6F17" w:rsidRDefault="001D6F17">
      <w:r>
        <w:separator/>
      </w:r>
    </w:p>
  </w:endnote>
  <w:endnote w:type="continuationSeparator" w:id="0">
    <w:p w14:paraId="03354B27" w14:textId="77777777" w:rsidR="001D6F17" w:rsidRDefault="001D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54B2E" w14:textId="77777777" w:rsidR="00ED0926" w:rsidRPr="00916ADE" w:rsidRDefault="00870129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3" w:name="Laatija"/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03354B35" wp14:editId="03354B36">
          <wp:simplePos x="0" y="0"/>
          <wp:positionH relativeFrom="column">
            <wp:posOffset>6035040</wp:posOffset>
          </wp:positionH>
          <wp:positionV relativeFrom="paragraph">
            <wp:posOffset>36830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926">
      <w:rPr>
        <w:sz w:val="16"/>
      </w:rPr>
      <w:tab/>
    </w:r>
    <w:bookmarkEnd w:id="13"/>
    <w:r w:rsidR="00963CC8">
      <w:rPr>
        <w:sz w:val="16"/>
      </w:rPr>
      <w:tab/>
    </w:r>
    <w:bookmarkStart w:id="14" w:name="Hyväksyjä"/>
    <w:r w:rsidR="00963CC8">
      <w:rPr>
        <w:sz w:val="16"/>
      </w:rPr>
      <w:tab/>
    </w:r>
    <w:bookmarkEnd w:id="14"/>
  </w:p>
  <w:p w14:paraId="03354B2F" w14:textId="77777777" w:rsidR="00ED0926" w:rsidRPr="00AB1B65" w:rsidRDefault="00ED0926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03354B30" w14:textId="77777777" w:rsidR="00ED0926" w:rsidRPr="001D6F17" w:rsidRDefault="001D6F17" w:rsidP="001D6F17">
    <w:pPr>
      <w:tabs>
        <w:tab w:val="left" w:pos="3119"/>
        <w:tab w:val="left" w:pos="3544"/>
        <w:tab w:val="right" w:pos="9356"/>
      </w:tabs>
      <w:rPr>
        <w:sz w:val="16"/>
        <w:szCs w:val="16"/>
        <w:lang w:val="en-US"/>
      </w:rPr>
    </w:pPr>
    <w:r w:rsidRPr="001D6F17">
      <w:rPr>
        <w:sz w:val="16"/>
        <w:szCs w:val="16"/>
        <w:lang w:val="en-US"/>
      </w:rPr>
      <w:t>PL 10, 90029 OYS</w:t>
    </w:r>
    <w:r w:rsidR="00ED0926" w:rsidRPr="001D6F17">
      <w:rPr>
        <w:sz w:val="16"/>
        <w:szCs w:val="16"/>
        <w:lang w:val="en-US"/>
      </w:rPr>
      <w:tab/>
    </w:r>
    <w:bookmarkStart w:id="15" w:name="PuhNro"/>
    <w:proofErr w:type="spellStart"/>
    <w:r w:rsidR="00ED0926" w:rsidRPr="001D6F17">
      <w:rPr>
        <w:sz w:val="16"/>
        <w:szCs w:val="16"/>
        <w:lang w:val="en-US"/>
      </w:rPr>
      <w:t>Puh</w:t>
    </w:r>
    <w:proofErr w:type="spellEnd"/>
    <w:r w:rsidR="00ED0926" w:rsidRPr="001D6F17">
      <w:rPr>
        <w:sz w:val="16"/>
        <w:szCs w:val="16"/>
        <w:lang w:val="en-US"/>
      </w:rPr>
      <w:t xml:space="preserve">. 08 </w:t>
    </w:r>
    <w:r w:rsidRPr="001D6F17">
      <w:rPr>
        <w:sz w:val="16"/>
        <w:szCs w:val="16"/>
        <w:lang w:val="en-US"/>
      </w:rPr>
      <w:t>315 2011 (</w:t>
    </w:r>
    <w:proofErr w:type="spellStart"/>
    <w:r w:rsidRPr="001D6F17">
      <w:rPr>
        <w:sz w:val="16"/>
        <w:szCs w:val="16"/>
        <w:lang w:val="en-US"/>
      </w:rPr>
      <w:t>vaihde</w:t>
    </w:r>
    <w:proofErr w:type="spellEnd"/>
    <w:r w:rsidRPr="001D6F17">
      <w:rPr>
        <w:sz w:val="16"/>
        <w:szCs w:val="16"/>
        <w:lang w:val="en-US"/>
      </w:rPr>
      <w:t>)</w:t>
    </w:r>
    <w:r w:rsidR="00ED0926" w:rsidRPr="001D6F17">
      <w:rPr>
        <w:sz w:val="16"/>
        <w:szCs w:val="16"/>
        <w:lang w:val="en-US"/>
      </w:rPr>
      <w:tab/>
    </w:r>
    <w:bookmarkStart w:id="16" w:name="Tekijä"/>
    <w:bookmarkEnd w:id="15"/>
  </w:p>
  <w:bookmarkEnd w:id="16"/>
  <w:p w14:paraId="03354B31" w14:textId="77777777" w:rsidR="00ED0926" w:rsidRPr="001D6F17" w:rsidRDefault="00ED0926" w:rsidP="00A05626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r w:rsidRPr="001D6F17">
      <w:rPr>
        <w:sz w:val="16"/>
        <w:szCs w:val="16"/>
        <w:lang w:val="en-US"/>
      </w:rPr>
      <w:tab/>
    </w:r>
    <w:bookmarkStart w:id="17" w:name="FaxNro"/>
    <w:r w:rsidRPr="001D6F17">
      <w:rPr>
        <w:sz w:val="16"/>
        <w:szCs w:val="16"/>
        <w:lang w:val="en-US"/>
      </w:rPr>
      <w:t xml:space="preserve">www.ppshp.fi </w:t>
    </w:r>
    <w:r w:rsidRPr="001D6F17">
      <w:rPr>
        <w:sz w:val="16"/>
        <w:szCs w:val="16"/>
        <w:lang w:val="en-US"/>
      </w:rPr>
      <w:tab/>
    </w:r>
    <w:bookmarkEnd w:id="17"/>
    <w:r w:rsidRPr="001D6F17">
      <w:rPr>
        <w:sz w:val="16"/>
        <w:szCs w:val="16"/>
        <w:lang w:val="en-US"/>
      </w:rPr>
      <w:tab/>
    </w:r>
  </w:p>
  <w:p w14:paraId="03354B32" w14:textId="2B819E2A" w:rsidR="00ED0926" w:rsidRPr="009F43C2" w:rsidRDefault="00C53F39" w:rsidP="00A118B8">
    <w:pPr>
      <w:ind w:right="566"/>
      <w:jc w:val="right"/>
      <w:rPr>
        <w:sz w:val="16"/>
        <w:szCs w:val="16"/>
      </w:rPr>
    </w:pPr>
    <w:r>
      <w:rPr>
        <w:sz w:val="16"/>
        <w:szCs w:val="16"/>
      </w:rPr>
      <w:t>Moniresistentin mikrobin kantaja kotona.docx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54B24" w14:textId="77777777" w:rsidR="001D6F17" w:rsidRDefault="001D6F17">
      <w:r>
        <w:separator/>
      </w:r>
    </w:p>
  </w:footnote>
  <w:footnote w:type="continuationSeparator" w:id="0">
    <w:p w14:paraId="03354B25" w14:textId="77777777" w:rsidR="001D6F17" w:rsidRDefault="001D6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54B28" w14:textId="1342336F" w:rsidR="00ED0926" w:rsidRPr="005F7243" w:rsidRDefault="00ED0926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54B33" wp14:editId="30657A34">
              <wp:simplePos x="0" y="0"/>
              <wp:positionH relativeFrom="column">
                <wp:posOffset>-124253</wp:posOffset>
              </wp:positionH>
              <wp:positionV relativeFrom="paragraph">
                <wp:posOffset>-276194</wp:posOffset>
              </wp:positionV>
              <wp:extent cx="3710940" cy="648586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64858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54B37" w14:textId="4B08E073" w:rsidR="00ED0926" w:rsidRDefault="009A776F" w:rsidP="00ED61C9">
                          <w:bookmarkStart w:id="1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976DD3" wp14:editId="25A0EE35">
                                <wp:extent cx="871870" cy="478790"/>
                                <wp:effectExtent l="0" t="0" r="4445" b="0"/>
                                <wp:docPr id="2" name="Kuva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9116" cy="4992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54B33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9.8pt;margin-top:-21.75pt;width:292.2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" stroked="f">
              <v:textbox>
                <w:txbxContent>
                  <w:p w14:paraId="03354B37" w14:textId="4B08E073" w:rsidR="00ED0926" w:rsidRDefault="009A776F" w:rsidP="00ED61C9">
                    <w:bookmarkStart w:id="2" w:name="Laitos1"/>
                    <w:r>
                      <w:rPr>
                        <w:noProof/>
                      </w:rPr>
                      <w:drawing>
                        <wp:inline distT="0" distB="0" distL="0" distR="0" wp14:anchorId="2E976DD3" wp14:editId="25A0EE35">
                          <wp:extent cx="871870" cy="478790"/>
                          <wp:effectExtent l="0" t="0" r="4445" b="0"/>
                          <wp:docPr id="2" name="Kuva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9116" cy="4992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3" w:name="Asiakirjanversio"/>
    <w:r w:rsidR="00037145">
      <w:rPr>
        <w:sz w:val="18"/>
        <w:szCs w:val="18"/>
      </w:rPr>
      <w:t>Potilasohje</w:t>
    </w:r>
    <w:r>
      <w:rPr>
        <w:sz w:val="18"/>
        <w:szCs w:val="18"/>
      </w:rPr>
      <w:tab/>
    </w:r>
    <w:bookmarkStart w:id="4" w:name="sivunroJaLkm"/>
    <w:bookmarkEnd w:id="3"/>
  </w:p>
  <w:p w14:paraId="03354B29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5" w:name="Laitos2"/>
    <w:bookmarkEnd w:id="4"/>
    <w:r w:rsidRPr="005F7243">
      <w:rPr>
        <w:sz w:val="18"/>
        <w:szCs w:val="18"/>
      </w:rPr>
      <w:tab/>
    </w:r>
    <w:bookmarkStart w:id="6" w:name="AsiakirjanNimi2"/>
    <w:bookmarkEnd w:id="5"/>
    <w:r w:rsidRPr="005F7243">
      <w:rPr>
        <w:sz w:val="18"/>
        <w:szCs w:val="18"/>
      </w:rPr>
      <w:tab/>
    </w:r>
    <w:bookmarkStart w:id="7" w:name="LiiteNro"/>
    <w:bookmarkEnd w:id="6"/>
  </w:p>
  <w:p w14:paraId="03354B2B" w14:textId="56E169DB" w:rsidR="00ED0926" w:rsidRPr="005F7243" w:rsidRDefault="009A776F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8" w:name="yksikkö"/>
    <w:bookmarkStart w:id="9" w:name="Yksikkö2"/>
    <w:bookmarkStart w:id="10" w:name="Yksikkö3"/>
    <w:bookmarkEnd w:id="7"/>
    <w:bookmarkEnd w:id="8"/>
    <w:r>
      <w:rPr>
        <w:sz w:val="18"/>
        <w:szCs w:val="18"/>
      </w:rPr>
      <w:t>Infektio</w:t>
    </w:r>
    <w:r w:rsidR="001D6F17">
      <w:rPr>
        <w:sz w:val="18"/>
        <w:szCs w:val="18"/>
      </w:rPr>
      <w:t>yksikkö</w:t>
    </w:r>
    <w:r w:rsidR="00ED0926" w:rsidRPr="005F7243">
      <w:rPr>
        <w:sz w:val="18"/>
        <w:szCs w:val="18"/>
      </w:rPr>
      <w:tab/>
    </w:r>
    <w:bookmarkStart w:id="11" w:name="LuontiPvm"/>
    <w:bookmarkEnd w:id="9"/>
    <w:bookmarkEnd w:id="10"/>
    <w:r>
      <w:rPr>
        <w:sz w:val="18"/>
        <w:szCs w:val="18"/>
      </w:rPr>
      <w:t>22.8.2022</w:t>
    </w:r>
    <w:r w:rsidR="00ED0926" w:rsidRPr="005F7243">
      <w:rPr>
        <w:sz w:val="18"/>
        <w:szCs w:val="18"/>
      </w:rPr>
      <w:tab/>
    </w:r>
    <w:bookmarkStart w:id="12" w:name="Julkisuus"/>
    <w:bookmarkEnd w:id="11"/>
  </w:p>
  <w:bookmarkEnd w:id="12"/>
  <w:p w14:paraId="03354B2C" w14:textId="77777777" w:rsidR="00ED0926" w:rsidRPr="005F7243" w:rsidRDefault="00ED0926" w:rsidP="008A64FF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03354B2D" w14:textId="77777777" w:rsidR="00ED0926" w:rsidRDefault="00ED0926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CF01AD"/>
    <w:multiLevelType w:val="hybridMultilevel"/>
    <w:tmpl w:val="CF30F5BC"/>
    <w:lvl w:ilvl="0" w:tplc="4AD07128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9430685"/>
    <w:multiLevelType w:val="hybridMultilevel"/>
    <w:tmpl w:val="8F3C72CC"/>
    <w:lvl w:ilvl="0" w:tplc="4A3AE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96C0E"/>
    <w:multiLevelType w:val="hybridMultilevel"/>
    <w:tmpl w:val="600883C6"/>
    <w:lvl w:ilvl="0" w:tplc="4A3AE214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1540B"/>
    <w:multiLevelType w:val="hybridMultilevel"/>
    <w:tmpl w:val="E16EFCF8"/>
    <w:lvl w:ilvl="0" w:tplc="4A3AE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C911EF"/>
    <w:multiLevelType w:val="hybridMultilevel"/>
    <w:tmpl w:val="79B213B8"/>
    <w:lvl w:ilvl="0" w:tplc="4AD07128">
      <w:start w:val="1"/>
      <w:numFmt w:val="bullet"/>
      <w:lvlText w:val=""/>
      <w:lvlJc w:val="left"/>
      <w:pPr>
        <w:ind w:left="2609" w:hanging="1305"/>
      </w:pPr>
      <w:rPr>
        <w:rFonts w:ascii="Symbol" w:hAnsi="Symbol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E085E3F"/>
    <w:multiLevelType w:val="hybridMultilevel"/>
    <w:tmpl w:val="A258BB16"/>
    <w:lvl w:ilvl="0" w:tplc="4AD071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12"/>
  </w:num>
  <w:num w:numId="7">
    <w:abstractNumId w:val="8"/>
  </w:num>
  <w:num w:numId="8">
    <w:abstractNumId w:val="18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  <w:num w:numId="13">
    <w:abstractNumId w:val="16"/>
  </w:num>
  <w:num w:numId="14">
    <w:abstractNumId w:val="13"/>
  </w:num>
  <w:num w:numId="15">
    <w:abstractNumId w:val="19"/>
  </w:num>
  <w:num w:numId="16">
    <w:abstractNumId w:val="17"/>
  </w:num>
  <w:num w:numId="17">
    <w:abstractNumId w:val="5"/>
  </w:num>
  <w:num w:numId="18">
    <w:abstractNumId w:val="9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17"/>
    <w:rsid w:val="00004F15"/>
    <w:rsid w:val="00011199"/>
    <w:rsid w:val="00017943"/>
    <w:rsid w:val="00034353"/>
    <w:rsid w:val="00037145"/>
    <w:rsid w:val="00037F91"/>
    <w:rsid w:val="000446DC"/>
    <w:rsid w:val="000609DB"/>
    <w:rsid w:val="00062F23"/>
    <w:rsid w:val="00072071"/>
    <w:rsid w:val="00076C9D"/>
    <w:rsid w:val="00077B18"/>
    <w:rsid w:val="00096B1A"/>
    <w:rsid w:val="000C476D"/>
    <w:rsid w:val="000C52D5"/>
    <w:rsid w:val="000D5870"/>
    <w:rsid w:val="000D6658"/>
    <w:rsid w:val="000F1BF6"/>
    <w:rsid w:val="00100BFF"/>
    <w:rsid w:val="00101AC4"/>
    <w:rsid w:val="00117741"/>
    <w:rsid w:val="001334FC"/>
    <w:rsid w:val="001338E4"/>
    <w:rsid w:val="001353AC"/>
    <w:rsid w:val="00135B75"/>
    <w:rsid w:val="001430FF"/>
    <w:rsid w:val="00157FB2"/>
    <w:rsid w:val="001745C5"/>
    <w:rsid w:val="00175916"/>
    <w:rsid w:val="0018455C"/>
    <w:rsid w:val="00185CC6"/>
    <w:rsid w:val="001872AC"/>
    <w:rsid w:val="001C578E"/>
    <w:rsid w:val="001D6F17"/>
    <w:rsid w:val="001E03AD"/>
    <w:rsid w:val="001F5DC4"/>
    <w:rsid w:val="002024F1"/>
    <w:rsid w:val="00217722"/>
    <w:rsid w:val="00244938"/>
    <w:rsid w:val="00267AA8"/>
    <w:rsid w:val="0027138B"/>
    <w:rsid w:val="00275D71"/>
    <w:rsid w:val="00281189"/>
    <w:rsid w:val="00287CBD"/>
    <w:rsid w:val="00297359"/>
    <w:rsid w:val="002C6975"/>
    <w:rsid w:val="002D3868"/>
    <w:rsid w:val="002E2DA0"/>
    <w:rsid w:val="002F73C4"/>
    <w:rsid w:val="0031054B"/>
    <w:rsid w:val="003146CD"/>
    <w:rsid w:val="00331136"/>
    <w:rsid w:val="003355D1"/>
    <w:rsid w:val="00347700"/>
    <w:rsid w:val="003554D1"/>
    <w:rsid w:val="003604FA"/>
    <w:rsid w:val="0036420D"/>
    <w:rsid w:val="003672E4"/>
    <w:rsid w:val="00394F82"/>
    <w:rsid w:val="003973DA"/>
    <w:rsid w:val="003A4FCA"/>
    <w:rsid w:val="003D506F"/>
    <w:rsid w:val="00404D1D"/>
    <w:rsid w:val="004161F3"/>
    <w:rsid w:val="00422BF2"/>
    <w:rsid w:val="00426612"/>
    <w:rsid w:val="00446E35"/>
    <w:rsid w:val="004631D2"/>
    <w:rsid w:val="0047204B"/>
    <w:rsid w:val="004A7FE1"/>
    <w:rsid w:val="004F07B9"/>
    <w:rsid w:val="00505C9A"/>
    <w:rsid w:val="005150CB"/>
    <w:rsid w:val="00540198"/>
    <w:rsid w:val="00562DC9"/>
    <w:rsid w:val="00563B9B"/>
    <w:rsid w:val="005763EB"/>
    <w:rsid w:val="005A3C89"/>
    <w:rsid w:val="005A46AF"/>
    <w:rsid w:val="005A6022"/>
    <w:rsid w:val="005C3ACC"/>
    <w:rsid w:val="005C6EF2"/>
    <w:rsid w:val="005F7243"/>
    <w:rsid w:val="00601C2E"/>
    <w:rsid w:val="00603D10"/>
    <w:rsid w:val="006161CD"/>
    <w:rsid w:val="0062412C"/>
    <w:rsid w:val="00652740"/>
    <w:rsid w:val="00670BF6"/>
    <w:rsid w:val="00671DD6"/>
    <w:rsid w:val="0067379F"/>
    <w:rsid w:val="006A2B1D"/>
    <w:rsid w:val="006B0AD2"/>
    <w:rsid w:val="006B2EC4"/>
    <w:rsid w:val="006D307C"/>
    <w:rsid w:val="006F3E87"/>
    <w:rsid w:val="006F7653"/>
    <w:rsid w:val="00737119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D21D5"/>
    <w:rsid w:val="007E4333"/>
    <w:rsid w:val="007E64B5"/>
    <w:rsid w:val="007E7E7E"/>
    <w:rsid w:val="007F344F"/>
    <w:rsid w:val="007F7E93"/>
    <w:rsid w:val="00815992"/>
    <w:rsid w:val="008256CB"/>
    <w:rsid w:val="00844C81"/>
    <w:rsid w:val="008515D1"/>
    <w:rsid w:val="00851E08"/>
    <w:rsid w:val="00870129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15711"/>
    <w:rsid w:val="00916ADE"/>
    <w:rsid w:val="00930FB0"/>
    <w:rsid w:val="009339CB"/>
    <w:rsid w:val="00951AE2"/>
    <w:rsid w:val="00963CC8"/>
    <w:rsid w:val="00966994"/>
    <w:rsid w:val="00984F15"/>
    <w:rsid w:val="00987E8B"/>
    <w:rsid w:val="00990A3E"/>
    <w:rsid w:val="009A776F"/>
    <w:rsid w:val="009B0394"/>
    <w:rsid w:val="009C4ACE"/>
    <w:rsid w:val="009C5CA1"/>
    <w:rsid w:val="009E7F9F"/>
    <w:rsid w:val="009F2B62"/>
    <w:rsid w:val="009F43C2"/>
    <w:rsid w:val="00A05626"/>
    <w:rsid w:val="00A118B8"/>
    <w:rsid w:val="00A21EE3"/>
    <w:rsid w:val="00A35E61"/>
    <w:rsid w:val="00A615D1"/>
    <w:rsid w:val="00A65B5C"/>
    <w:rsid w:val="00A748EE"/>
    <w:rsid w:val="00A84FF8"/>
    <w:rsid w:val="00AA397B"/>
    <w:rsid w:val="00AB1B65"/>
    <w:rsid w:val="00AB52F6"/>
    <w:rsid w:val="00AB6F51"/>
    <w:rsid w:val="00AD24DF"/>
    <w:rsid w:val="00AD2E8A"/>
    <w:rsid w:val="00AD65CB"/>
    <w:rsid w:val="00AE23A7"/>
    <w:rsid w:val="00AF6048"/>
    <w:rsid w:val="00B004A0"/>
    <w:rsid w:val="00B0142C"/>
    <w:rsid w:val="00B05F1F"/>
    <w:rsid w:val="00B13E1C"/>
    <w:rsid w:val="00B349E0"/>
    <w:rsid w:val="00B35104"/>
    <w:rsid w:val="00B4566A"/>
    <w:rsid w:val="00B50F03"/>
    <w:rsid w:val="00B5684B"/>
    <w:rsid w:val="00B7723E"/>
    <w:rsid w:val="00B862B5"/>
    <w:rsid w:val="00B866DF"/>
    <w:rsid w:val="00BD1B48"/>
    <w:rsid w:val="00BE08C4"/>
    <w:rsid w:val="00BF0B61"/>
    <w:rsid w:val="00BF0C67"/>
    <w:rsid w:val="00C113F0"/>
    <w:rsid w:val="00C3681A"/>
    <w:rsid w:val="00C53F39"/>
    <w:rsid w:val="00C5473B"/>
    <w:rsid w:val="00C66439"/>
    <w:rsid w:val="00CA445A"/>
    <w:rsid w:val="00CC245C"/>
    <w:rsid w:val="00CC4C28"/>
    <w:rsid w:val="00CE08FD"/>
    <w:rsid w:val="00CE698E"/>
    <w:rsid w:val="00CF3B9E"/>
    <w:rsid w:val="00D30C52"/>
    <w:rsid w:val="00D40D9C"/>
    <w:rsid w:val="00D424C0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C5F9F"/>
    <w:rsid w:val="00DD23BE"/>
    <w:rsid w:val="00DD51BD"/>
    <w:rsid w:val="00DE0424"/>
    <w:rsid w:val="00E04CDC"/>
    <w:rsid w:val="00E169F0"/>
    <w:rsid w:val="00E20CFC"/>
    <w:rsid w:val="00E221FB"/>
    <w:rsid w:val="00E84FB8"/>
    <w:rsid w:val="00E86174"/>
    <w:rsid w:val="00E97067"/>
    <w:rsid w:val="00EA08EE"/>
    <w:rsid w:val="00EA09FE"/>
    <w:rsid w:val="00EA20A1"/>
    <w:rsid w:val="00EA44D7"/>
    <w:rsid w:val="00EB6CF1"/>
    <w:rsid w:val="00ED0926"/>
    <w:rsid w:val="00ED61C9"/>
    <w:rsid w:val="00EF17CA"/>
    <w:rsid w:val="00F10E64"/>
    <w:rsid w:val="00F11B87"/>
    <w:rsid w:val="00F437D9"/>
    <w:rsid w:val="00F46DD2"/>
    <w:rsid w:val="00F56554"/>
    <w:rsid w:val="00F6684C"/>
    <w:rsid w:val="00F7382F"/>
    <w:rsid w:val="00F91BB9"/>
    <w:rsid w:val="00F960B0"/>
    <w:rsid w:val="00FB1B17"/>
    <w:rsid w:val="00FC79B0"/>
    <w:rsid w:val="00FD095E"/>
    <w:rsid w:val="00FD3BB9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3354B01"/>
  <w15:docId w15:val="{0495D448-C938-4FE3-817A-6472E4FE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70129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870129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styleId="NormaaliWWW">
    <w:name w:val="Normal (Web)"/>
    <w:basedOn w:val="Normaali"/>
    <w:uiPriority w:val="99"/>
    <w:unhideWhenUsed/>
    <w:rsid w:val="003146C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ki">
    <w:name w:val="Hyperlink"/>
    <w:basedOn w:val="Kappaleenoletusfontti"/>
    <w:unhideWhenUsed/>
    <w:rsid w:val="00601C2E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semiHidden/>
    <w:unhideWhenUsed/>
    <w:rsid w:val="00271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thl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terveyskyla.fi/infektiotal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30f1dd9ed70348801d98782b0c3a6b9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d62026356b8a29ad63adcdcb2dcb63ae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jentin_x0020_hyväksyjä xmlns="0af04246-5dcb-4e38-b8a1-4adaeb368127">
      <UserInfo>
        <DisplayName>i:0#.w|oysnet\puhtote</DisplayName>
        <AccountId>249</AccountId>
        <AccountType/>
      </UserInfo>
    </Dokumjentin_x0020_hyväksyjä>
    <Dokumentin_x0020_sisällöstä_x0020_vastaava_x0028_t_x0029__x0020__x002f__x0020_asiantuntija_x0028_t_x0029_ xmlns="0af04246-5dcb-4e38-b8a1-4adaeb368127">
      <UserInfo>
        <DisplayName>i:0#.w|oysnet\jarvinra</DisplayName>
        <AccountId>234</AccountId>
        <AccountType/>
      </UserInfo>
      <UserInfo>
        <DisplayName>i:0#.w|oysnet\ojanpehe</DisplayName>
        <AccountId>244</AccountId>
        <AccountType/>
      </UserInfo>
      <UserInfo>
        <DisplayName>i:0#.w|oysnet\keranetu</DisplayName>
        <AccountId>245</AccountId>
        <AccountType/>
      </UserInfo>
      <UserInfo>
        <DisplayName>i:0#.w|oysnet\ukkolasi</DisplayName>
        <AccountId>246</AccountId>
        <AccountType/>
      </UserInfo>
    </Dokumentin_x0020_sisällöstä_x0020_vastaava_x0028_t_x0029__x0020__x002f__x0020_asiantuntija_x0028_t_x0029_>
    <Erittäin_x0020_tärkeä_x002c__x0020__x0020_kriittinen_x0020_tai_x0020_päivystysdokumentti xmlns="0af04246-5dcb-4e38-b8a1-4adaeb368127">false</Erittäin_x0020_tärkeä_x002c__x0020__x0020_kriittinen_x0020_tai_x0020_päivystysdokumentti>
    <Language xmlns="http://schemas.microsoft.com/sharepoint/v3">suomi (Suomi)</Language>
    <Turvallisuustietoisku xmlns="0af04246-5dcb-4e38-b8a1-4adaeb368127">false</Turvallisuustietoisku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k4e9121687cc4b56965762a7477201cc xmlns="d3e50268-7799-48af-83c3-9a9b063078bc">
      <Terms xmlns="http://schemas.microsoft.com/office/infopath/2007/PartnerControls"/>
    </k4e9121687cc4b56965762a7477201cc>
    <_dlc_DocId xmlns="d3e50268-7799-48af-83c3-9a9b063078bc">PPSHP-1316381239-1620</_dlc_DocId>
    <bed6187e51e544269109ff5c30eb1037 xmlns="d3e50268-7799-48af-83c3-9a9b063078bc">
      <Terms xmlns="http://schemas.microsoft.com/office/infopath/2007/PartnerControls"/>
    </bed6187e51e544269109ff5c30eb1037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TaxCatchAll xmlns="d3e50268-7799-48af-83c3-9a9b063078bc">
      <Value>774</Value>
      <Value>773</Value>
      <Value>770</Value>
      <Value>769</Value>
      <Value>168</Value>
      <Value>20</Value>
      <Value>166</Value>
      <Value>46</Value>
      <Value>783</Value>
      <Value>3</Value>
      <Value>2</Value>
      <Value>1</Value>
    </TaxCatchAll>
    <_dlc_DocIdUrl xmlns="d3e50268-7799-48af-83c3-9a9b063078bc">
      <Url>https://julkaisu.oysnet.ppshp.fi/_layouts/15/DocIdRedir.aspx?ID=PPSHP-1316381239-1620</Url>
      <Description>PPSHP-1316381239-1620</Description>
    </_dlc_DocIdUrl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930D431-048B-4319-8E5F-C1919F7F5C0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5E28CA6-4ABF-4DE2-9012-FEC4D1A77C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106714-5E85-4870-9754-14276866B9A4}"/>
</file>

<file path=customXml/itemProps4.xml><?xml version="1.0" encoding="utf-8"?>
<ds:datastoreItem xmlns:ds="http://schemas.openxmlformats.org/officeDocument/2006/customXml" ds:itemID="{0904FFAA-8F03-418F-B453-42F2002A66A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6398607-0956-4CD4-B0B5-25C5669F4F7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92B155D-EA36-4AC9-A2DF-7B947800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 2010.dotm</Template>
  <TotalTime>21</TotalTime>
  <Pages>1</Pages>
  <Words>137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Moniresistentin mikrobin kantaja kotona</vt:lpstr>
    </vt:vector>
  </TitlesOfParts>
  <Company>ppshp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Moniresistentin mikrobin kantaja kotona</dc:title>
  <dc:creator>Junell Helena</dc:creator>
  <cp:keywords>MRSA; moniresistentit mikrobit; ESBL; VRE; CPE</cp:keywords>
  <cp:lastModifiedBy>Kangasluoma Virve</cp:lastModifiedBy>
  <cp:revision>5</cp:revision>
  <cp:lastPrinted>2004-10-19T13:46:00Z</cp:lastPrinted>
  <dcterms:created xsi:type="dcterms:W3CDTF">2022-08-22T09:05:00Z</dcterms:created>
  <dcterms:modified xsi:type="dcterms:W3CDTF">2022-08-22T09:26:00Z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783;#CPE|244ad834-d257-4fe0-a03f-7343a1a4a8fc;#769;#MRSA|a3b5e2ce-3bf3-4057-9c2f-c173a318bb08;#774;#ESBL|c79d6869-7279-4b42-9ecf-2b20ba235276;#773;#VRE|83b17ad3-3e42-4667-8389-053fb694ffda;#770;#moniresistentit mikrobit|0502973e-d4ad-4d62-970c-0ff029529bdb</vt:lpwstr>
  </property>
  <property fmtid="{D5CDD505-2E9C-101B-9397-08002B2CF9AE}" pid="3" name="Kohde- / työntekijäryhmä">
    <vt:lpwstr>2;#Kaikki henkilöt|31fa67c4-be81-468b-a947-7b6ec584393e</vt:lpwstr>
  </property>
  <property fmtid="{D5CDD505-2E9C-101B-9397-08002B2CF9AE}" pid="4" name="ContentTypeId">
    <vt:lpwstr>0x010100E993358E494F344F8D6048E76D09AF0210001280EA27BDC86945A47177C07CB442D0</vt:lpwstr>
  </property>
  <property fmtid="{D5CDD505-2E9C-101B-9397-08002B2CF9AE}" pid="5" name="Toiminnanohjauskäsikirja">
    <vt:lpwstr>3;#Ei ole toimintakäsikirjaa|ed0127a7-f4bb-4299-8de4-a0fcecf35ff1</vt:lpwstr>
  </property>
  <property fmtid="{D5CDD505-2E9C-101B-9397-08002B2CF9AE}" pid="6" name="Organisaatiotieto">
    <vt:lpwstr>166;#Infektioyksikkö|d873b9ee-c5a1-43a5-91cd-d45393df5f8c</vt:lpwstr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_dlc_DocIdItemGuid">
    <vt:lpwstr>301105d9-48e1-4e74-ac41-5c85b953ef7e</vt:lpwstr>
  </property>
  <property fmtid="{D5CDD505-2E9C-101B-9397-08002B2CF9AE}" pid="9" name="Hoitoty_x00f6_n_x0020_toiminnot">
    <vt:lpwstr/>
  </property>
  <property fmtid="{D5CDD505-2E9C-101B-9397-08002B2CF9AE}" pid="10" name="Toimenpidekoodit">
    <vt:lpwstr/>
  </property>
  <property fmtid="{D5CDD505-2E9C-101B-9397-08002B2CF9AE}" pid="11" name="Kuvantamisen_x0020_ohjeen_x0020_tutkimusryhm_x00e4_t_x0020__x0028_sis_x00e4_lt_x00f6_tyypin_x0020_metatieto_x0029_">
    <vt:lpwstr/>
  </property>
  <property fmtid="{D5CDD505-2E9C-101B-9397-08002B2CF9AE}" pid="12" name="Organisaatiotiedon_x0020_tarkennus_x0020_toiminnan_x0020_mukaan">
    <vt:lpwstr/>
  </property>
  <property fmtid="{D5CDD505-2E9C-101B-9397-08002B2CF9AE}" pid="13" name="Erikoisala">
    <vt:lpwstr>20;#Kaikki erikoisalat (PPSHP)|5cf48005-8579-4711-9ef4-9d5ec17d63b0</vt:lpwstr>
  </property>
  <property fmtid="{D5CDD505-2E9C-101B-9397-08002B2CF9AE}" pid="14" name="Hoitotyön toiminnot">
    <vt:lpwstr/>
  </property>
  <property fmtid="{D5CDD505-2E9C-101B-9397-08002B2CF9AE}" pid="15" name="Organisaatiotiedon tarkennus toiminnan mukaan">
    <vt:lpwstr>168;#Infektioiden torjunta|d1bdb641-a1c1-4abf-b66a-298a776eaddb</vt:lpwstr>
  </property>
  <property fmtid="{D5CDD505-2E9C-101B-9397-08002B2CF9AE}" pid="16" name="Kuvantamisen ohjeen tutkimusryhmät (sisältötyypin metatieto)">
    <vt:lpwstr/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Kohdeorganisaatio">
    <vt:lpwstr>1;#Pohjois-Pohjanmaan sairaanhoitopiiri|be8cbbf1-c5fa-44e0-8d6c-f88ba4a3bcc6</vt:lpwstr>
  </property>
  <property fmtid="{D5CDD505-2E9C-101B-9397-08002B2CF9AE}" pid="20" name="TemplateUrl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MEO">
    <vt:lpwstr/>
  </property>
  <property fmtid="{D5CDD505-2E9C-101B-9397-08002B2CF9AE}" pid="24" name="Kriisiviestintä">
    <vt:lpwstr/>
  </property>
  <property fmtid="{D5CDD505-2E9C-101B-9397-08002B2CF9AE}" pid="25" name="Order">
    <vt:r8>162000</vt:r8>
  </property>
  <property fmtid="{D5CDD505-2E9C-101B-9397-08002B2CF9AE}" pid="27" name="SharedWithUsers">
    <vt:lpwstr/>
  </property>
  <property fmtid="{D5CDD505-2E9C-101B-9397-08002B2CF9AE}" pid="28" name="TaxKeywordTaxHTField">
    <vt:lpwstr>CPE|244ad834-d257-4fe0-a03f-7343a1a4a8fc;MRSA|a3b5e2ce-3bf3-4057-9c2f-c173a318bb08;ESBL|c79d6869-7279-4b42-9ecf-2b20ba235276;VRE|83b17ad3-3e42-4667-8389-053fb694ffda;moniresistentit mikrobit|0502973e-d4ad-4d62-970c-0ff029529bdb</vt:lpwstr>
  </property>
</Properties>
</file>